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1E42E" w14:textId="6BDD4BCA" w:rsidR="00A65BA3" w:rsidRDefault="00A65BA3">
      <w:r w:rsidRPr="007B0262">
        <w:rPr>
          <w:rFonts w:ascii="Segoe UI Black" w:hAnsi="Segoe UI Black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027D3" wp14:editId="23B1784D">
                <wp:simplePos x="0" y="0"/>
                <wp:positionH relativeFrom="column">
                  <wp:posOffset>-603250</wp:posOffset>
                </wp:positionH>
                <wp:positionV relativeFrom="paragraph">
                  <wp:posOffset>-285750</wp:posOffset>
                </wp:positionV>
                <wp:extent cx="2590800" cy="349250"/>
                <wp:effectExtent l="0" t="0" r="0" b="0"/>
                <wp:wrapNone/>
                <wp:docPr id="20176557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3492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ADB646" w14:textId="41CC7BB3" w:rsidR="007B0262" w:rsidRPr="007B0262" w:rsidRDefault="00317601" w:rsidP="007B0262">
                            <w:pPr>
                              <w:rPr>
                                <w:rFonts w:ascii="Segoe UI Black" w:hAnsi="Segoe UI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egoe UI Black" w:hAnsi="Segoe UI Black"/>
                                <w:sz w:val="28"/>
                                <w:szCs w:val="28"/>
                              </w:rPr>
                              <w:t>Flow charts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8027D3" id="Rectangle 1" o:spid="_x0000_s1026" style="position:absolute;margin-left:-47.5pt;margin-top:-22.5pt;width:204pt;height:2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" fillcolor="black [3213]" stroked="f" strokeweight="1pt">
                <v:textbox>
                  <w:txbxContent>
                    <w:p w14:paraId="72ADB646" w14:textId="41CC7BB3" w:rsidR="007B0262" w:rsidRPr="007B0262" w:rsidRDefault="00317601" w:rsidP="007B0262">
                      <w:pPr>
                        <w:rPr>
                          <w:rFonts w:ascii="Segoe UI Black" w:hAnsi="Segoe UI Black"/>
                          <w:sz w:val="28"/>
                          <w:szCs w:val="28"/>
                        </w:rPr>
                      </w:pPr>
                      <w:r>
                        <w:rPr>
                          <w:rFonts w:ascii="Segoe UI Black" w:hAnsi="Segoe UI Black"/>
                          <w:sz w:val="28"/>
                          <w:szCs w:val="28"/>
                        </w:rPr>
                        <w:t>Flow charts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3"/>
        <w:gridCol w:w="6452"/>
        <w:gridCol w:w="1501"/>
      </w:tblGrid>
      <w:tr w:rsidR="00A65BA3" w14:paraId="1FCA58D9" w14:textId="77777777" w:rsidTr="00A65BA3">
        <w:tc>
          <w:tcPr>
            <w:tcW w:w="1063" w:type="dxa"/>
            <w:shd w:val="clear" w:color="auto" w:fill="000000" w:themeFill="text1"/>
          </w:tcPr>
          <w:p w14:paraId="23B87587" w14:textId="0372B14E" w:rsidR="00A65BA3" w:rsidRPr="00A65BA3" w:rsidRDefault="00A65BA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A65BA3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Question</w:t>
            </w:r>
          </w:p>
        </w:tc>
        <w:tc>
          <w:tcPr>
            <w:tcW w:w="6452" w:type="dxa"/>
            <w:shd w:val="clear" w:color="auto" w:fill="000000" w:themeFill="text1"/>
          </w:tcPr>
          <w:p w14:paraId="76818B3D" w14:textId="66DE00BD" w:rsidR="00A65BA3" w:rsidRPr="00A65BA3" w:rsidRDefault="00A65BA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A65BA3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Answer</w:t>
            </w:r>
          </w:p>
        </w:tc>
        <w:tc>
          <w:tcPr>
            <w:tcW w:w="1501" w:type="dxa"/>
            <w:shd w:val="clear" w:color="auto" w:fill="000000" w:themeFill="text1"/>
          </w:tcPr>
          <w:p w14:paraId="62C7A323" w14:textId="254933D5" w:rsidR="00A65BA3" w:rsidRPr="00A65BA3" w:rsidRDefault="00A65BA3">
            <w:pPr>
              <w:rPr>
                <w:rFonts w:ascii="Segoe UI Variable Text" w:hAnsi="Segoe UI Variable Text"/>
                <w:b/>
                <w:bCs/>
                <w:sz w:val="20"/>
                <w:szCs w:val="20"/>
              </w:rPr>
            </w:pPr>
            <w:r w:rsidRPr="00A65BA3">
              <w:rPr>
                <w:rFonts w:ascii="Segoe UI Variable Text" w:hAnsi="Segoe UI Variable Text"/>
                <w:b/>
                <w:bCs/>
                <w:sz w:val="20"/>
                <w:szCs w:val="20"/>
              </w:rPr>
              <w:t>Total marks</w:t>
            </w:r>
          </w:p>
        </w:tc>
      </w:tr>
      <w:tr w:rsidR="00A65BA3" w14:paraId="65E43F62" w14:textId="77777777" w:rsidTr="00A65BA3">
        <w:tc>
          <w:tcPr>
            <w:tcW w:w="1063" w:type="dxa"/>
          </w:tcPr>
          <w:p w14:paraId="42F911D2" w14:textId="67E07303" w:rsidR="00A65BA3" w:rsidRPr="00A65BA3" w:rsidRDefault="00A65BA3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1</w:t>
            </w:r>
            <w:r w:rsidR="00317601">
              <w:rPr>
                <w:rFonts w:ascii="Segoe UI Variable Text" w:hAnsi="Segoe UI Variable Text"/>
                <w:sz w:val="20"/>
                <w:szCs w:val="20"/>
              </w:rPr>
              <w:t>a</w:t>
            </w:r>
          </w:p>
        </w:tc>
        <w:tc>
          <w:tcPr>
            <w:tcW w:w="6452" w:type="dxa"/>
          </w:tcPr>
          <w:p w14:paraId="1A271334" w14:textId="77777777" w:rsidR="00A65BA3" w:rsidRDefault="00317601" w:rsidP="00317601">
            <w:pPr>
              <w:pStyle w:val="ListParagraph"/>
              <w:numPr>
                <w:ilvl w:val="0"/>
                <w:numId w:val="6"/>
              </w:num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Input/Output</w:t>
            </w:r>
          </w:p>
          <w:p w14:paraId="62CFFD2E" w14:textId="77777777" w:rsidR="00317601" w:rsidRDefault="00317601" w:rsidP="00317601">
            <w:pPr>
              <w:pStyle w:val="ListParagraph"/>
              <w:numPr>
                <w:ilvl w:val="0"/>
                <w:numId w:val="6"/>
              </w:num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Decision</w:t>
            </w:r>
          </w:p>
          <w:p w14:paraId="66452733" w14:textId="77777777" w:rsidR="00317601" w:rsidRDefault="00317601" w:rsidP="00317601">
            <w:pPr>
              <w:pStyle w:val="ListParagraph"/>
              <w:numPr>
                <w:ilvl w:val="0"/>
                <w:numId w:val="6"/>
              </w:num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Line</w:t>
            </w:r>
          </w:p>
          <w:p w14:paraId="774B2EDE" w14:textId="77777777" w:rsidR="00317601" w:rsidRDefault="00317601" w:rsidP="00317601">
            <w:pPr>
              <w:pStyle w:val="ListParagraph"/>
              <w:numPr>
                <w:ilvl w:val="0"/>
                <w:numId w:val="6"/>
              </w:num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Step/Process</w:t>
            </w:r>
          </w:p>
          <w:p w14:paraId="682D8F29" w14:textId="1C92E231" w:rsidR="00317601" w:rsidRPr="00317601" w:rsidRDefault="00317601" w:rsidP="00317601">
            <w:pPr>
              <w:pStyle w:val="ListParagraph"/>
              <w:numPr>
                <w:ilvl w:val="0"/>
                <w:numId w:val="6"/>
              </w:num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Start/End</w:t>
            </w:r>
          </w:p>
        </w:tc>
        <w:tc>
          <w:tcPr>
            <w:tcW w:w="1501" w:type="dxa"/>
          </w:tcPr>
          <w:p w14:paraId="36DA0AFC" w14:textId="250545D3" w:rsidR="00A65BA3" w:rsidRPr="00A65BA3" w:rsidRDefault="00317601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5</w:t>
            </w:r>
          </w:p>
        </w:tc>
      </w:tr>
      <w:tr w:rsidR="00A65BA3" w14:paraId="1DB2FFD7" w14:textId="77777777" w:rsidTr="009E6235">
        <w:trPr>
          <w:trHeight w:val="1394"/>
        </w:trPr>
        <w:tc>
          <w:tcPr>
            <w:tcW w:w="1063" w:type="dxa"/>
          </w:tcPr>
          <w:p w14:paraId="3CC3214B" w14:textId="2DB06C78" w:rsidR="00A65BA3" w:rsidRDefault="00317601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1b</w:t>
            </w:r>
          </w:p>
        </w:tc>
        <w:tc>
          <w:tcPr>
            <w:tcW w:w="6452" w:type="dxa"/>
          </w:tcPr>
          <w:p w14:paraId="1CC3E3D7" w14:textId="77777777" w:rsidR="00317601" w:rsidRPr="00317601" w:rsidRDefault="00317601" w:rsidP="00317601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Microsoft Visio</w:t>
            </w:r>
          </w:p>
          <w:p w14:paraId="22086F79" w14:textId="77777777" w:rsidR="00317601" w:rsidRPr="00317601" w:rsidRDefault="00317601" w:rsidP="00317601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  <w:sz w:val="20"/>
                <w:szCs w:val="20"/>
              </w:rPr>
            </w:pPr>
            <w:proofErr w:type="spellStart"/>
            <w:r w:rsidRPr="00317601">
              <w:rPr>
                <w:rFonts w:ascii="Segoe UI Variable Text" w:hAnsi="Segoe UI Variable Text"/>
                <w:sz w:val="20"/>
                <w:szCs w:val="20"/>
              </w:rPr>
              <w:t>Lucidchart</w:t>
            </w:r>
            <w:proofErr w:type="spellEnd"/>
          </w:p>
          <w:p w14:paraId="38A9298F" w14:textId="77777777" w:rsidR="00317601" w:rsidRPr="00317601" w:rsidRDefault="00317601" w:rsidP="00317601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Draw.io (diagrams.net)</w:t>
            </w:r>
          </w:p>
          <w:p w14:paraId="520770CF" w14:textId="77777777" w:rsidR="00A65BA3" w:rsidRDefault="00317601" w:rsidP="00317601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  <w:sz w:val="20"/>
                <w:szCs w:val="20"/>
              </w:rPr>
            </w:pPr>
            <w:proofErr w:type="spellStart"/>
            <w:r w:rsidRPr="00317601">
              <w:rPr>
                <w:rFonts w:ascii="Segoe UI Variable Text" w:hAnsi="Segoe UI Variable Text"/>
                <w:sz w:val="20"/>
                <w:szCs w:val="20"/>
              </w:rPr>
              <w:t>SmartDraw</w:t>
            </w:r>
            <w:proofErr w:type="spellEnd"/>
          </w:p>
          <w:p w14:paraId="7F301F3A" w14:textId="77777777" w:rsidR="00317601" w:rsidRPr="00317601" w:rsidRDefault="00317601" w:rsidP="00317601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Word processing software</w:t>
            </w:r>
          </w:p>
          <w:p w14:paraId="742AFA30" w14:textId="77777777" w:rsidR="00317601" w:rsidRPr="00317601" w:rsidRDefault="00317601" w:rsidP="00317601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Desktop publishing software</w:t>
            </w:r>
          </w:p>
          <w:p w14:paraId="24E119C8" w14:textId="2FCD0909" w:rsidR="00317601" w:rsidRPr="00317601" w:rsidRDefault="00317601" w:rsidP="00317601">
            <w:pPr>
              <w:pStyle w:val="ListParagraph"/>
              <w:numPr>
                <w:ilvl w:val="0"/>
                <w:numId w:val="7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Presentation software</w:t>
            </w:r>
          </w:p>
        </w:tc>
        <w:tc>
          <w:tcPr>
            <w:tcW w:w="1501" w:type="dxa"/>
          </w:tcPr>
          <w:p w14:paraId="6AA6D7D5" w14:textId="1FE96E74" w:rsidR="00A65BA3" w:rsidRDefault="009E6235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3</w:t>
            </w:r>
          </w:p>
        </w:tc>
      </w:tr>
      <w:tr w:rsidR="00A65BA3" w14:paraId="053E3BE2" w14:textId="77777777" w:rsidTr="00A65BA3">
        <w:trPr>
          <w:trHeight w:val="566"/>
        </w:trPr>
        <w:tc>
          <w:tcPr>
            <w:tcW w:w="1063" w:type="dxa"/>
          </w:tcPr>
          <w:p w14:paraId="4A868BB0" w14:textId="549CE3C8" w:rsidR="00A65BA3" w:rsidRDefault="00317601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1c</w:t>
            </w:r>
          </w:p>
        </w:tc>
        <w:tc>
          <w:tcPr>
            <w:tcW w:w="6452" w:type="dxa"/>
          </w:tcPr>
          <w:p w14:paraId="4C8912D5" w14:textId="77777777" w:rsidR="00317601" w:rsidRDefault="00317601" w:rsidP="00A65BA3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Advantage</w:t>
            </w:r>
          </w:p>
          <w:p w14:paraId="009CDE4E" w14:textId="77777777" w:rsidR="00317601" w:rsidRDefault="00317601" w:rsidP="00317601">
            <w:pPr>
              <w:pStyle w:val="ListParagraph"/>
              <w:numPr>
                <w:ilvl w:val="0"/>
                <w:numId w:val="10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A clear, step-by-step visual guide for pupils</w:t>
            </w:r>
          </w:p>
          <w:p w14:paraId="7D4073F3" w14:textId="6CE3304C" w:rsidR="00317601" w:rsidRDefault="00C97BFF" w:rsidP="00317601">
            <w:pPr>
              <w:pStyle w:val="ListParagraph"/>
              <w:numPr>
                <w:ilvl w:val="0"/>
                <w:numId w:val="10"/>
              </w:num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….</w:t>
            </w:r>
            <w:r w:rsidR="00317601" w:rsidRPr="00317601">
              <w:rPr>
                <w:rFonts w:ascii="Segoe UI Variable Text" w:hAnsi="Segoe UI Variable Text"/>
                <w:sz w:val="20"/>
                <w:szCs w:val="20"/>
              </w:rPr>
              <w:t>making it easier to understand how to reset their password without confusion.</w:t>
            </w:r>
          </w:p>
          <w:p w14:paraId="1E333C72" w14:textId="77777777" w:rsidR="00317601" w:rsidRDefault="00317601" w:rsidP="00317601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389685B2" w14:textId="007B8BED" w:rsidR="00317601" w:rsidRDefault="00317601" w:rsidP="00317601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Disadvantage</w:t>
            </w:r>
          </w:p>
          <w:p w14:paraId="4A046E78" w14:textId="77777777" w:rsidR="00C97BFF" w:rsidRDefault="00C97BFF" w:rsidP="00317601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C97BFF">
              <w:rPr>
                <w:rFonts w:ascii="Segoe UI Variable Text" w:hAnsi="Segoe UI Variable Text"/>
                <w:sz w:val="20"/>
                <w:szCs w:val="20"/>
              </w:rPr>
              <w:t>If the flowchart is too detailed</w:t>
            </w:r>
            <w:r>
              <w:rPr>
                <w:rFonts w:ascii="Segoe UI Variable Text" w:hAnsi="Segoe UI Variable Text"/>
                <w:sz w:val="20"/>
                <w:szCs w:val="20"/>
              </w:rPr>
              <w:t>/</w:t>
            </w:r>
            <w:r w:rsidRPr="00C97BFF">
              <w:rPr>
                <w:rFonts w:ascii="Segoe UI Variable Text" w:hAnsi="Segoe UI Variable Text"/>
                <w:sz w:val="20"/>
                <w:szCs w:val="20"/>
              </w:rPr>
              <w:t>contains too many branches</w:t>
            </w:r>
          </w:p>
          <w:p w14:paraId="26A9A9DE" w14:textId="1824EB94" w:rsidR="00317601" w:rsidRPr="00317601" w:rsidRDefault="00C97BFF" w:rsidP="00317601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….</w:t>
            </w:r>
            <w:r w:rsidRPr="00C97BFF">
              <w:rPr>
                <w:rFonts w:ascii="Segoe UI Variable Text" w:hAnsi="Segoe UI Variable Text"/>
                <w:sz w:val="20"/>
                <w:szCs w:val="20"/>
              </w:rPr>
              <w:t>pupils may find it overwhelming and still need to ask for help.</w:t>
            </w:r>
          </w:p>
        </w:tc>
        <w:tc>
          <w:tcPr>
            <w:tcW w:w="1501" w:type="dxa"/>
          </w:tcPr>
          <w:p w14:paraId="4F734B3A" w14:textId="77777777" w:rsidR="00A65BA3" w:rsidRDefault="00A65BA3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2</w:t>
            </w:r>
          </w:p>
          <w:p w14:paraId="1904E596" w14:textId="77777777" w:rsidR="00A65BA3" w:rsidRDefault="00A65BA3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55E675B3" w14:textId="0B3BF1E9" w:rsidR="00A65BA3" w:rsidRDefault="00A65BA3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A65BA3" w14:paraId="41479000" w14:textId="77777777" w:rsidTr="009E6235">
        <w:trPr>
          <w:trHeight w:val="2162"/>
        </w:trPr>
        <w:tc>
          <w:tcPr>
            <w:tcW w:w="1063" w:type="dxa"/>
          </w:tcPr>
          <w:p w14:paraId="66B53DAB" w14:textId="24F1E9D3" w:rsidR="00A65BA3" w:rsidRDefault="00317601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2</w:t>
            </w:r>
          </w:p>
        </w:tc>
        <w:tc>
          <w:tcPr>
            <w:tcW w:w="6452" w:type="dxa"/>
          </w:tcPr>
          <w:p w14:paraId="33E41C27" w14:textId="77777777" w:rsidR="00317601" w:rsidRPr="00317601" w:rsidRDefault="00317601" w:rsidP="00317601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Indicative content</w:t>
            </w:r>
          </w:p>
          <w:p w14:paraId="3E18D1CB" w14:textId="0BEE591B" w:rsidR="00317601" w:rsidRPr="00317601" w:rsidRDefault="00317601" w:rsidP="00317601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Layout:</w:t>
            </w:r>
          </w:p>
          <w:p w14:paraId="671F2A77" w14:textId="29C1C1CC" w:rsidR="00317601" w:rsidRPr="00317601" w:rsidRDefault="00317601" w:rsidP="00317601">
            <w:pPr>
              <w:pStyle w:val="ListParagraph"/>
              <w:numPr>
                <w:ilvl w:val="0"/>
                <w:numId w:val="8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Standard flowchart symbols used</w:t>
            </w:r>
          </w:p>
          <w:p w14:paraId="579138B2" w14:textId="3BA54FEC" w:rsidR="00317601" w:rsidRPr="00317601" w:rsidRDefault="00317601" w:rsidP="00317601">
            <w:pPr>
              <w:pStyle w:val="ListParagraph"/>
              <w:numPr>
                <w:ilvl w:val="0"/>
                <w:numId w:val="8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Start &amp; End/Stop used</w:t>
            </w:r>
          </w:p>
          <w:p w14:paraId="15FEE990" w14:textId="72203B67" w:rsidR="00317601" w:rsidRPr="00317601" w:rsidRDefault="00317601" w:rsidP="00317601">
            <w:pPr>
              <w:pStyle w:val="ListParagraph"/>
              <w:numPr>
                <w:ilvl w:val="0"/>
                <w:numId w:val="8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Decisions/Questions have 2 answers leading to Output(s)/Process(es)</w:t>
            </w:r>
          </w:p>
          <w:p w14:paraId="6F5300B7" w14:textId="763256FC" w:rsidR="00317601" w:rsidRPr="00317601" w:rsidRDefault="00317601" w:rsidP="00317601">
            <w:pPr>
              <w:pStyle w:val="ListParagraph"/>
              <w:numPr>
                <w:ilvl w:val="0"/>
                <w:numId w:val="8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Repeat/Loop</w:t>
            </w:r>
            <w:r>
              <w:rPr>
                <w:rFonts w:ascii="Segoe UI Variable Text" w:hAnsi="Segoe UI Variable Text"/>
                <w:sz w:val="20"/>
                <w:szCs w:val="20"/>
              </w:rPr>
              <w:t xml:space="preserve"> (to try and login again)</w:t>
            </w:r>
          </w:p>
          <w:p w14:paraId="27228DFA" w14:textId="77777777" w:rsidR="00317601" w:rsidRDefault="00317601" w:rsidP="00317601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04746B95" w14:textId="77777777" w:rsidR="00317601" w:rsidRDefault="00317601" w:rsidP="00317601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Content:</w:t>
            </w:r>
          </w:p>
          <w:p w14:paraId="29618D8D" w14:textId="77777777" w:rsidR="00317601" w:rsidRDefault="00317601" w:rsidP="00317601">
            <w:pPr>
              <w:pStyle w:val="ListParagraph"/>
              <w:numPr>
                <w:ilvl w:val="0"/>
                <w:numId w:val="9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Logical flow based on scenario/game content</w:t>
            </w:r>
          </w:p>
          <w:p w14:paraId="25CA024A" w14:textId="77777777" w:rsidR="00317601" w:rsidRDefault="00317601" w:rsidP="00317601">
            <w:pPr>
              <w:pStyle w:val="ListParagraph"/>
              <w:numPr>
                <w:ilvl w:val="0"/>
                <w:numId w:val="9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Relevant decisions shown</w:t>
            </w:r>
          </w:p>
          <w:p w14:paraId="2DB23E91" w14:textId="705B88EF" w:rsidR="00317601" w:rsidRPr="00317601" w:rsidRDefault="00317601" w:rsidP="00317601">
            <w:pPr>
              <w:pStyle w:val="ListParagraph"/>
              <w:numPr>
                <w:ilvl w:val="0"/>
                <w:numId w:val="9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Message displayed</w:t>
            </w:r>
          </w:p>
          <w:p w14:paraId="7A0DA1A4" w14:textId="77777777" w:rsidR="00A65BA3" w:rsidRDefault="00317601" w:rsidP="00317601">
            <w:pPr>
              <w:pStyle w:val="ListParagraph"/>
              <w:numPr>
                <w:ilvl w:val="0"/>
                <w:numId w:val="9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317601">
              <w:rPr>
                <w:rFonts w:ascii="Segoe UI Variable Text" w:hAnsi="Segoe UI Variable Text"/>
                <w:sz w:val="20"/>
                <w:szCs w:val="20"/>
              </w:rPr>
              <w:t>All symbols show content</w:t>
            </w:r>
          </w:p>
          <w:p w14:paraId="5910FD6C" w14:textId="77777777" w:rsidR="00317601" w:rsidRDefault="00317601" w:rsidP="00317601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520BB4CB" w14:textId="18D18DEF" w:rsidR="00317601" w:rsidRPr="00317601" w:rsidRDefault="00317601" w:rsidP="00317601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</w:tc>
        <w:tc>
          <w:tcPr>
            <w:tcW w:w="1501" w:type="dxa"/>
          </w:tcPr>
          <w:p w14:paraId="2623AA43" w14:textId="04B34BF8" w:rsidR="00A65BA3" w:rsidRDefault="00317601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8</w:t>
            </w:r>
          </w:p>
        </w:tc>
      </w:tr>
    </w:tbl>
    <w:p w14:paraId="6E169B78" w14:textId="6D2C3FBA" w:rsidR="00036E6E" w:rsidRDefault="00036E6E"/>
    <w:sectPr w:rsidR="00036E6E" w:rsidSect="007B0262">
      <w:footerReference w:type="default" r:id="rId7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570F1" w14:textId="77777777" w:rsidR="008B0F67" w:rsidRDefault="008B0F67" w:rsidP="00036E6E">
      <w:pPr>
        <w:spacing w:after="0" w:line="240" w:lineRule="auto"/>
      </w:pPr>
      <w:r>
        <w:separator/>
      </w:r>
    </w:p>
  </w:endnote>
  <w:endnote w:type="continuationSeparator" w:id="0">
    <w:p w14:paraId="2C95C8C7" w14:textId="77777777" w:rsidR="008B0F67" w:rsidRDefault="008B0F67" w:rsidP="00036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A5035" w14:textId="366CC64F" w:rsidR="00036E6E" w:rsidRPr="00036E6E" w:rsidRDefault="00036E6E">
    <w:pPr>
      <w:pStyle w:val="Footer"/>
      <w:rPr>
        <w:rFonts w:ascii="Segoe UI Variable Text" w:hAnsi="Segoe UI Variable Text"/>
        <w:sz w:val="20"/>
        <w:szCs w:val="20"/>
      </w:rPr>
    </w:pPr>
    <w:r w:rsidRPr="00036E6E">
      <w:rPr>
        <w:rFonts w:ascii="Segoe UI Variable Text" w:hAnsi="Segoe UI Variable Text"/>
        <w:sz w:val="20"/>
        <w:szCs w:val="20"/>
      </w:rPr>
      <w:t>www.mysimplyteach.co.uk</w:t>
    </w:r>
    <w:r>
      <w:rPr>
        <w:rFonts w:ascii="Segoe UI Variable Text" w:hAnsi="Segoe UI Variable Text"/>
        <w:sz w:val="20"/>
        <w:szCs w:val="20"/>
      </w:rPr>
      <w:tab/>
      <w:t>© SIMPLY TEACH 2025</w:t>
    </w:r>
    <w:r>
      <w:rPr>
        <w:rFonts w:ascii="Segoe UI Variable Text" w:hAnsi="Segoe UI Variable Text"/>
        <w:sz w:val="20"/>
        <w:szCs w:val="20"/>
      </w:rPr>
      <w:tab/>
      <w:t>info@mysimplyteach.co.uk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7145C" w14:textId="77777777" w:rsidR="008B0F67" w:rsidRDefault="008B0F67" w:rsidP="00036E6E">
      <w:pPr>
        <w:spacing w:after="0" w:line="240" w:lineRule="auto"/>
      </w:pPr>
      <w:r>
        <w:separator/>
      </w:r>
    </w:p>
  </w:footnote>
  <w:footnote w:type="continuationSeparator" w:id="0">
    <w:p w14:paraId="535AB446" w14:textId="77777777" w:rsidR="008B0F67" w:rsidRDefault="008B0F67" w:rsidP="00036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25E0"/>
    <w:multiLevelType w:val="hybridMultilevel"/>
    <w:tmpl w:val="562A0D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D0CA6"/>
    <w:multiLevelType w:val="hybridMultilevel"/>
    <w:tmpl w:val="B6A68F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0E3E57"/>
    <w:multiLevelType w:val="hybridMultilevel"/>
    <w:tmpl w:val="A88EE4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297BF1"/>
    <w:multiLevelType w:val="hybridMultilevel"/>
    <w:tmpl w:val="411C51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556C7B"/>
    <w:multiLevelType w:val="hybridMultilevel"/>
    <w:tmpl w:val="12D85C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24543D"/>
    <w:multiLevelType w:val="hybridMultilevel"/>
    <w:tmpl w:val="BBE010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3C1756A"/>
    <w:multiLevelType w:val="hybridMultilevel"/>
    <w:tmpl w:val="5FA819E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0D58FB"/>
    <w:multiLevelType w:val="hybridMultilevel"/>
    <w:tmpl w:val="A88C98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25786A"/>
    <w:multiLevelType w:val="hybridMultilevel"/>
    <w:tmpl w:val="87D201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BB1D5D"/>
    <w:multiLevelType w:val="hybridMultilevel"/>
    <w:tmpl w:val="830E38B2"/>
    <w:lvl w:ilvl="0" w:tplc="77D479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571FE"/>
    <w:multiLevelType w:val="hybridMultilevel"/>
    <w:tmpl w:val="FF6ECE9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8249524">
    <w:abstractNumId w:val="6"/>
  </w:num>
  <w:num w:numId="2" w16cid:durableId="1630430303">
    <w:abstractNumId w:val="9"/>
  </w:num>
  <w:num w:numId="3" w16cid:durableId="1787502320">
    <w:abstractNumId w:val="1"/>
  </w:num>
  <w:num w:numId="4" w16cid:durableId="1641956351">
    <w:abstractNumId w:val="7"/>
  </w:num>
  <w:num w:numId="5" w16cid:durableId="1642689462">
    <w:abstractNumId w:val="8"/>
  </w:num>
  <w:num w:numId="6" w16cid:durableId="93866622">
    <w:abstractNumId w:val="10"/>
  </w:num>
  <w:num w:numId="7" w16cid:durableId="340933906">
    <w:abstractNumId w:val="4"/>
  </w:num>
  <w:num w:numId="8" w16cid:durableId="947548004">
    <w:abstractNumId w:val="2"/>
  </w:num>
  <w:num w:numId="9" w16cid:durableId="878515411">
    <w:abstractNumId w:val="3"/>
  </w:num>
  <w:num w:numId="10" w16cid:durableId="1449738959">
    <w:abstractNumId w:val="5"/>
  </w:num>
  <w:num w:numId="11" w16cid:durableId="2120831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262"/>
    <w:rsid w:val="00036E6E"/>
    <w:rsid w:val="00040A24"/>
    <w:rsid w:val="00317601"/>
    <w:rsid w:val="00526A70"/>
    <w:rsid w:val="006067A0"/>
    <w:rsid w:val="007161DE"/>
    <w:rsid w:val="007B0262"/>
    <w:rsid w:val="008B0F67"/>
    <w:rsid w:val="00933C35"/>
    <w:rsid w:val="009E00C7"/>
    <w:rsid w:val="009E6235"/>
    <w:rsid w:val="00A53B82"/>
    <w:rsid w:val="00A55B03"/>
    <w:rsid w:val="00A65BA3"/>
    <w:rsid w:val="00AC1A64"/>
    <w:rsid w:val="00B64B30"/>
    <w:rsid w:val="00C97BFF"/>
    <w:rsid w:val="00D10C9F"/>
    <w:rsid w:val="00D73EEB"/>
    <w:rsid w:val="00E157EE"/>
    <w:rsid w:val="00F157D8"/>
    <w:rsid w:val="00F3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665E6"/>
  <w15:chartTrackingRefBased/>
  <w15:docId w15:val="{E70CE022-014B-4BDB-8BA4-7662B48C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2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2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02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02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02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02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02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02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02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02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02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02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02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02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02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02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02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02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02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02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02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02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02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02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02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02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02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02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026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B0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E6E"/>
  </w:style>
  <w:style w:type="paragraph" w:styleId="Footer">
    <w:name w:val="footer"/>
    <w:basedOn w:val="Normal"/>
    <w:link w:val="FooterChar"/>
    <w:uiPriority w:val="99"/>
    <w:unhideWhenUsed/>
    <w:rsid w:val="00036E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E6E"/>
  </w:style>
  <w:style w:type="character" w:styleId="Hyperlink">
    <w:name w:val="Hyperlink"/>
    <w:basedOn w:val="DefaultParagraphFont"/>
    <w:uiPriority w:val="99"/>
    <w:unhideWhenUsed/>
    <w:rsid w:val="00036E6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E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Simply Teach</cp:lastModifiedBy>
  <cp:revision>3</cp:revision>
  <dcterms:created xsi:type="dcterms:W3CDTF">2025-09-07T20:02:00Z</dcterms:created>
  <dcterms:modified xsi:type="dcterms:W3CDTF">2025-09-07T20:07:00Z</dcterms:modified>
</cp:coreProperties>
</file>